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E4B" w:rsidRPr="00366E4B" w:rsidRDefault="00366E4B" w:rsidP="00366E4B">
      <w:pPr>
        <w:shd w:val="clear" w:color="auto" w:fill="FFFFFF"/>
        <w:jc w:val="center"/>
        <w:rPr>
          <w:rFonts w:ascii="Tahoma" w:eastAsia="Times New Roman" w:hAnsi="Tahoma"/>
          <w:color w:val="212121"/>
          <w:sz w:val="23"/>
          <w:szCs w:val="23"/>
          <w:lang w:eastAsia="en-US"/>
        </w:rPr>
      </w:pPr>
      <w:r w:rsidRPr="00366E4B">
        <w:rPr>
          <w:rFonts w:eastAsia="Times New Roman"/>
          <w:b/>
          <w:bCs/>
          <w:color w:val="000000"/>
          <w:sz w:val="32"/>
          <w:szCs w:val="32"/>
          <w:lang w:eastAsia="en-US"/>
        </w:rPr>
        <w:t>2017 Department of Psychology Awards C</w:t>
      </w:r>
      <w:bookmarkStart w:id="0" w:name="_GoBack"/>
      <w:bookmarkEnd w:id="0"/>
      <w:r w:rsidRPr="00366E4B">
        <w:rPr>
          <w:rFonts w:eastAsia="Times New Roman"/>
          <w:b/>
          <w:bCs/>
          <w:color w:val="000000"/>
          <w:sz w:val="32"/>
          <w:szCs w:val="32"/>
          <w:lang w:eastAsia="en-US"/>
        </w:rPr>
        <w:t>elebration</w:t>
      </w:r>
    </w:p>
    <w:p w:rsidR="00366E4B" w:rsidRPr="00366E4B" w:rsidRDefault="00366E4B" w:rsidP="00366E4B">
      <w:pPr>
        <w:shd w:val="clear" w:color="auto" w:fill="FFFFFF"/>
        <w:rPr>
          <w:rFonts w:ascii="Tahoma" w:eastAsia="Times New Roman" w:hAnsi="Tahoma"/>
          <w:color w:val="212121"/>
          <w:sz w:val="23"/>
          <w:szCs w:val="23"/>
          <w:lang w:eastAsia="en-US"/>
        </w:rPr>
      </w:pPr>
      <w:r w:rsidRPr="00366E4B">
        <w:rPr>
          <w:rFonts w:eastAsia="Times New Roman"/>
          <w:color w:val="000000"/>
          <w:lang w:eastAsia="en-US"/>
        </w:rPr>
        <w:t> </w:t>
      </w:r>
    </w:p>
    <w:p w:rsidR="00366E4B" w:rsidRPr="00366E4B" w:rsidRDefault="00366E4B" w:rsidP="00366E4B">
      <w:pPr>
        <w:shd w:val="clear" w:color="auto" w:fill="FFFFFF"/>
        <w:rPr>
          <w:rFonts w:ascii="Tahoma" w:eastAsia="Times New Roman" w:hAnsi="Tahoma"/>
          <w:color w:val="212121"/>
          <w:sz w:val="23"/>
          <w:szCs w:val="23"/>
          <w:lang w:eastAsia="en-US"/>
        </w:rPr>
      </w:pPr>
      <w:r w:rsidRPr="00366E4B">
        <w:rPr>
          <w:rFonts w:eastAsia="Times New Roman"/>
          <w:color w:val="000000"/>
          <w:sz w:val="22"/>
          <w:szCs w:val="22"/>
          <w:lang w:eastAsia="en-US"/>
        </w:rPr>
        <w:t>The psychology department held the annual Awards Celebration on April 10, 2017, in the Nebraska Union. The annual event provided an opportunity to celebrate the impressive accomplishments of our outstanding students and faculty members. We recognized Dr. Dan Leger for his service to the department over the past 37 years, as he will be retiring at the end of the academic year.</w:t>
      </w:r>
    </w:p>
    <w:p w:rsidR="00366E4B" w:rsidRPr="00366E4B" w:rsidRDefault="00366E4B" w:rsidP="00366E4B">
      <w:pPr>
        <w:shd w:val="clear" w:color="auto" w:fill="FFFFFF"/>
        <w:rPr>
          <w:rFonts w:ascii="Tahoma" w:eastAsia="Times New Roman" w:hAnsi="Tahoma"/>
          <w:color w:val="212121"/>
          <w:sz w:val="23"/>
          <w:szCs w:val="23"/>
          <w:lang w:eastAsia="en-US"/>
        </w:rPr>
      </w:pPr>
      <w:r w:rsidRPr="00366E4B">
        <w:rPr>
          <w:rFonts w:eastAsia="Times New Roman"/>
          <w:color w:val="000000"/>
          <w:sz w:val="22"/>
          <w:szCs w:val="22"/>
          <w:lang w:eastAsia="en-US"/>
        </w:rPr>
        <w:t> </w:t>
      </w:r>
    </w:p>
    <w:p w:rsidR="00366E4B" w:rsidRPr="00366E4B" w:rsidRDefault="00366E4B" w:rsidP="00366E4B">
      <w:pPr>
        <w:shd w:val="clear" w:color="auto" w:fill="FFFFFF"/>
        <w:rPr>
          <w:rFonts w:ascii="Tahoma" w:eastAsia="Times New Roman" w:hAnsi="Tahoma"/>
          <w:color w:val="212121"/>
          <w:sz w:val="23"/>
          <w:szCs w:val="23"/>
          <w:lang w:eastAsia="en-US"/>
        </w:rPr>
      </w:pPr>
      <w:r w:rsidRPr="00366E4B">
        <w:rPr>
          <w:rFonts w:eastAsia="Times New Roman"/>
          <w:color w:val="000000"/>
          <w:sz w:val="22"/>
          <w:szCs w:val="22"/>
          <w:lang w:eastAsia="en-US"/>
        </w:rPr>
        <w:t xml:space="preserve">The Harry K. Wolfe Award for the outstanding psychology major was presented to Madeline Schlosser. The David Levine Diversity Enhancement Award for research was awarded to two undergraduate students, Amanda Dale and Joseph Hams, and two graduate students, Grant Shulman and Natalie Holt.  Amanda Dale also received the Donald D. Jensen Undergraduate Research Award. Katie Kidwell received the graduate student award for research mentorship and Greg </w:t>
      </w:r>
      <w:proofErr w:type="spellStart"/>
      <w:r w:rsidRPr="00366E4B">
        <w:rPr>
          <w:rFonts w:eastAsia="Times New Roman"/>
          <w:color w:val="000000"/>
          <w:sz w:val="22"/>
          <w:szCs w:val="22"/>
          <w:lang w:eastAsia="en-US"/>
        </w:rPr>
        <w:t>DeGirolamo</w:t>
      </w:r>
      <w:proofErr w:type="spellEnd"/>
      <w:r w:rsidRPr="00366E4B">
        <w:rPr>
          <w:rFonts w:eastAsia="Times New Roman"/>
          <w:color w:val="000000"/>
          <w:sz w:val="22"/>
          <w:szCs w:val="22"/>
          <w:lang w:eastAsia="en-US"/>
        </w:rPr>
        <w:t xml:space="preserve"> received the graduate student award for classroom instruction. A number of other students were recognized as honorable mentions and nominees.</w:t>
      </w:r>
    </w:p>
    <w:p w:rsidR="00366E4B" w:rsidRPr="00366E4B" w:rsidRDefault="00366E4B" w:rsidP="00366E4B">
      <w:pPr>
        <w:shd w:val="clear" w:color="auto" w:fill="FFFFFF"/>
        <w:rPr>
          <w:rFonts w:ascii="Tahoma" w:eastAsia="Times New Roman" w:hAnsi="Tahoma"/>
          <w:color w:val="212121"/>
          <w:sz w:val="23"/>
          <w:szCs w:val="23"/>
          <w:lang w:eastAsia="en-US"/>
        </w:rPr>
      </w:pPr>
      <w:r w:rsidRPr="00366E4B">
        <w:rPr>
          <w:rFonts w:eastAsia="Times New Roman"/>
          <w:color w:val="000000"/>
          <w:sz w:val="22"/>
          <w:szCs w:val="22"/>
          <w:lang w:eastAsia="en-US"/>
        </w:rPr>
        <w:t> </w:t>
      </w:r>
    </w:p>
    <w:p w:rsidR="00366E4B" w:rsidRPr="00366E4B" w:rsidRDefault="00366E4B" w:rsidP="00366E4B">
      <w:pPr>
        <w:shd w:val="clear" w:color="auto" w:fill="FFFFFF"/>
        <w:rPr>
          <w:rFonts w:ascii="Tahoma" w:eastAsia="Times New Roman" w:hAnsi="Tahoma"/>
          <w:color w:val="212121"/>
          <w:sz w:val="23"/>
          <w:szCs w:val="23"/>
          <w:lang w:eastAsia="en-US"/>
        </w:rPr>
      </w:pPr>
      <w:r w:rsidRPr="00366E4B">
        <w:rPr>
          <w:rFonts w:eastAsia="Times New Roman"/>
          <w:color w:val="000000"/>
          <w:sz w:val="22"/>
          <w:szCs w:val="22"/>
          <w:lang w:eastAsia="en-US"/>
        </w:rPr>
        <w:t>New officers for the student organizations were sworn in and the accomplishments of the outstanding officers were recognized. Our chapter of Psi Chi, the International Honor Society in Psychology, also inducted 57 new members.</w:t>
      </w:r>
    </w:p>
    <w:p w:rsidR="00366E4B" w:rsidRPr="00366E4B" w:rsidRDefault="00366E4B" w:rsidP="00366E4B">
      <w:pPr>
        <w:shd w:val="clear" w:color="auto" w:fill="FFFFFF"/>
        <w:rPr>
          <w:rFonts w:ascii="Tahoma" w:eastAsia="Times New Roman" w:hAnsi="Tahoma"/>
          <w:color w:val="212121"/>
          <w:sz w:val="23"/>
          <w:szCs w:val="23"/>
          <w:lang w:eastAsia="en-US"/>
        </w:rPr>
      </w:pPr>
      <w:r w:rsidRPr="00366E4B">
        <w:rPr>
          <w:rFonts w:eastAsia="Times New Roman"/>
          <w:color w:val="000000"/>
          <w:sz w:val="22"/>
          <w:szCs w:val="22"/>
          <w:lang w:eastAsia="en-US"/>
        </w:rPr>
        <w:t> </w:t>
      </w:r>
    </w:p>
    <w:p w:rsidR="00366E4B" w:rsidRPr="00366E4B" w:rsidRDefault="00366E4B" w:rsidP="00366E4B">
      <w:pPr>
        <w:shd w:val="clear" w:color="auto" w:fill="FFFFFF"/>
        <w:rPr>
          <w:rFonts w:ascii="Tahoma" w:eastAsia="Times New Roman" w:hAnsi="Tahoma"/>
          <w:color w:val="212121"/>
          <w:sz w:val="23"/>
          <w:szCs w:val="23"/>
          <w:lang w:eastAsia="en-US"/>
        </w:rPr>
      </w:pPr>
      <w:r w:rsidRPr="00366E4B">
        <w:rPr>
          <w:rFonts w:eastAsia="Times New Roman"/>
          <w:color w:val="000000"/>
          <w:sz w:val="22"/>
          <w:szCs w:val="22"/>
          <w:lang w:eastAsia="en-US"/>
        </w:rPr>
        <w:t>In addition, Psi Chi and the Undergraduate Psychology Organization (UPO) annually present an award to the Psychology Teacher of the Year who made a difference in the lives of psychology undergraduate students. This year’s recipient was Dr. Carolyn Brown-Kramer.</w:t>
      </w:r>
    </w:p>
    <w:p w:rsidR="00366E4B" w:rsidRPr="00366E4B" w:rsidRDefault="00366E4B" w:rsidP="00366E4B">
      <w:pPr>
        <w:shd w:val="clear" w:color="auto" w:fill="FFFFFF"/>
        <w:rPr>
          <w:rFonts w:ascii="Tahoma" w:eastAsia="Times New Roman" w:hAnsi="Tahoma"/>
          <w:color w:val="212121"/>
          <w:sz w:val="23"/>
          <w:szCs w:val="23"/>
          <w:lang w:eastAsia="en-US"/>
        </w:rPr>
      </w:pPr>
      <w:r w:rsidRPr="00366E4B">
        <w:rPr>
          <w:rFonts w:eastAsia="Times New Roman"/>
          <w:color w:val="000000"/>
          <w:sz w:val="22"/>
          <w:szCs w:val="22"/>
          <w:lang w:eastAsia="en-US"/>
        </w:rPr>
        <w:t> </w:t>
      </w:r>
    </w:p>
    <w:p w:rsidR="005449A7" w:rsidRPr="00366E4B" w:rsidRDefault="00366E4B" w:rsidP="00366E4B">
      <w:pPr>
        <w:shd w:val="clear" w:color="auto" w:fill="FFFFFF"/>
        <w:rPr>
          <w:rFonts w:ascii="Tahoma" w:eastAsia="Times New Roman" w:hAnsi="Tahoma"/>
          <w:color w:val="212121"/>
          <w:sz w:val="23"/>
          <w:szCs w:val="23"/>
          <w:lang w:eastAsia="en-US"/>
        </w:rPr>
      </w:pPr>
      <w:r w:rsidRPr="00366E4B">
        <w:rPr>
          <w:rFonts w:eastAsia="Times New Roman"/>
          <w:color w:val="000000"/>
          <w:sz w:val="22"/>
          <w:szCs w:val="22"/>
          <w:lang w:eastAsia="en-US"/>
        </w:rPr>
        <w:t>Congratulations to everyone recognized at the event and thank you to the generous donors who made many of these awards possible. </w:t>
      </w:r>
      <w:r w:rsidRPr="00366E4B">
        <w:rPr>
          <w:rFonts w:eastAsia="Times New Roman"/>
          <w:color w:val="1A1A1A"/>
          <w:sz w:val="22"/>
          <w:szCs w:val="22"/>
          <w:lang w:eastAsia="en-US"/>
        </w:rPr>
        <w:t>Thanks also to Dr. Brown-Kramer who organized the event and who was the 2016-17 Psi Chi and UPO faculty supervisor.  </w:t>
      </w:r>
      <w:r w:rsidRPr="00366E4B">
        <w:rPr>
          <w:rFonts w:eastAsia="Times New Roman"/>
          <w:color w:val="000000"/>
          <w:sz w:val="22"/>
          <w:szCs w:val="22"/>
          <w:lang w:eastAsia="en-US"/>
        </w:rPr>
        <w:t>If you are interested in contributing to these awards, please visit the psychology department website</w:t>
      </w:r>
      <w:r>
        <w:rPr>
          <w:rFonts w:eastAsia="Times New Roman"/>
          <w:color w:val="000000"/>
          <w:sz w:val="22"/>
          <w:szCs w:val="22"/>
          <w:lang w:eastAsia="en-US"/>
        </w:rPr>
        <w:t xml:space="preserve"> at </w:t>
      </w:r>
      <w:hyperlink r:id="rId5" w:history="1">
        <w:r w:rsidRPr="008A1703">
          <w:rPr>
            <w:rStyle w:val="Hyperlink"/>
            <w:rFonts w:eastAsia="Times New Roman"/>
            <w:sz w:val="22"/>
            <w:szCs w:val="22"/>
            <w:lang w:eastAsia="en-US"/>
          </w:rPr>
          <w:t>http://psychology.unl.edu/</w:t>
        </w:r>
      </w:hyperlink>
      <w:r w:rsidRPr="00366E4B">
        <w:rPr>
          <w:rFonts w:eastAsia="Times New Roman"/>
          <w:color w:val="000000"/>
          <w:sz w:val="22"/>
          <w:szCs w:val="22"/>
          <w:lang w:eastAsia="en-US"/>
        </w:rPr>
        <w:t>.</w:t>
      </w:r>
      <w:r>
        <w:rPr>
          <w:rFonts w:eastAsia="Times New Roman"/>
          <w:color w:val="000000"/>
          <w:sz w:val="22"/>
          <w:szCs w:val="22"/>
          <w:lang w:eastAsia="en-US"/>
        </w:rPr>
        <w:t xml:space="preserve"> </w:t>
      </w:r>
    </w:p>
    <w:sectPr w:rsidR="005449A7" w:rsidRPr="00366E4B" w:rsidSect="00122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4B"/>
    <w:rsid w:val="0012226F"/>
    <w:rsid w:val="00366E4B"/>
    <w:rsid w:val="00544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5B6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E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E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34795">
      <w:bodyDiv w:val="1"/>
      <w:marLeft w:val="0"/>
      <w:marRight w:val="0"/>
      <w:marTop w:val="0"/>
      <w:marBottom w:val="0"/>
      <w:divBdr>
        <w:top w:val="none" w:sz="0" w:space="0" w:color="auto"/>
        <w:left w:val="none" w:sz="0" w:space="0" w:color="auto"/>
        <w:bottom w:val="none" w:sz="0" w:space="0" w:color="auto"/>
        <w:right w:val="none" w:sz="0" w:space="0" w:color="auto"/>
      </w:divBdr>
      <w:divsChild>
        <w:div w:id="2072188604">
          <w:marLeft w:val="0"/>
          <w:marRight w:val="0"/>
          <w:marTop w:val="0"/>
          <w:marBottom w:val="0"/>
          <w:divBdr>
            <w:top w:val="none" w:sz="0" w:space="0" w:color="auto"/>
            <w:left w:val="none" w:sz="0" w:space="0" w:color="auto"/>
            <w:bottom w:val="none" w:sz="0" w:space="0" w:color="auto"/>
            <w:right w:val="none" w:sz="0" w:space="0" w:color="auto"/>
          </w:divBdr>
        </w:div>
        <w:div w:id="939338861">
          <w:marLeft w:val="0"/>
          <w:marRight w:val="0"/>
          <w:marTop w:val="0"/>
          <w:marBottom w:val="0"/>
          <w:divBdr>
            <w:top w:val="none" w:sz="0" w:space="0" w:color="auto"/>
            <w:left w:val="none" w:sz="0" w:space="0" w:color="auto"/>
            <w:bottom w:val="none" w:sz="0" w:space="0" w:color="auto"/>
            <w:right w:val="none" w:sz="0" w:space="0" w:color="auto"/>
          </w:divBdr>
        </w:div>
        <w:div w:id="1511526076">
          <w:marLeft w:val="0"/>
          <w:marRight w:val="0"/>
          <w:marTop w:val="0"/>
          <w:marBottom w:val="0"/>
          <w:divBdr>
            <w:top w:val="none" w:sz="0" w:space="0" w:color="auto"/>
            <w:left w:val="none" w:sz="0" w:space="0" w:color="auto"/>
            <w:bottom w:val="none" w:sz="0" w:space="0" w:color="auto"/>
            <w:right w:val="none" w:sz="0" w:space="0" w:color="auto"/>
          </w:divBdr>
        </w:div>
        <w:div w:id="1564488716">
          <w:marLeft w:val="0"/>
          <w:marRight w:val="0"/>
          <w:marTop w:val="0"/>
          <w:marBottom w:val="0"/>
          <w:divBdr>
            <w:top w:val="none" w:sz="0" w:space="0" w:color="auto"/>
            <w:left w:val="none" w:sz="0" w:space="0" w:color="auto"/>
            <w:bottom w:val="none" w:sz="0" w:space="0" w:color="auto"/>
            <w:right w:val="none" w:sz="0" w:space="0" w:color="auto"/>
          </w:divBdr>
        </w:div>
        <w:div w:id="1078358917">
          <w:marLeft w:val="0"/>
          <w:marRight w:val="0"/>
          <w:marTop w:val="0"/>
          <w:marBottom w:val="0"/>
          <w:divBdr>
            <w:top w:val="none" w:sz="0" w:space="0" w:color="auto"/>
            <w:left w:val="none" w:sz="0" w:space="0" w:color="auto"/>
            <w:bottom w:val="none" w:sz="0" w:space="0" w:color="auto"/>
            <w:right w:val="none" w:sz="0" w:space="0" w:color="auto"/>
          </w:divBdr>
        </w:div>
        <w:div w:id="1643656748">
          <w:marLeft w:val="0"/>
          <w:marRight w:val="0"/>
          <w:marTop w:val="0"/>
          <w:marBottom w:val="0"/>
          <w:divBdr>
            <w:top w:val="none" w:sz="0" w:space="0" w:color="auto"/>
            <w:left w:val="none" w:sz="0" w:space="0" w:color="auto"/>
            <w:bottom w:val="none" w:sz="0" w:space="0" w:color="auto"/>
            <w:right w:val="none" w:sz="0" w:space="0" w:color="auto"/>
          </w:divBdr>
        </w:div>
        <w:div w:id="1319336115">
          <w:marLeft w:val="0"/>
          <w:marRight w:val="0"/>
          <w:marTop w:val="0"/>
          <w:marBottom w:val="0"/>
          <w:divBdr>
            <w:top w:val="none" w:sz="0" w:space="0" w:color="auto"/>
            <w:left w:val="none" w:sz="0" w:space="0" w:color="auto"/>
            <w:bottom w:val="none" w:sz="0" w:space="0" w:color="auto"/>
            <w:right w:val="none" w:sz="0" w:space="0" w:color="auto"/>
          </w:divBdr>
        </w:div>
        <w:div w:id="301273838">
          <w:marLeft w:val="0"/>
          <w:marRight w:val="0"/>
          <w:marTop w:val="0"/>
          <w:marBottom w:val="0"/>
          <w:divBdr>
            <w:top w:val="none" w:sz="0" w:space="0" w:color="auto"/>
            <w:left w:val="none" w:sz="0" w:space="0" w:color="auto"/>
            <w:bottom w:val="none" w:sz="0" w:space="0" w:color="auto"/>
            <w:right w:val="none" w:sz="0" w:space="0" w:color="auto"/>
          </w:divBdr>
        </w:div>
        <w:div w:id="1232231591">
          <w:marLeft w:val="0"/>
          <w:marRight w:val="0"/>
          <w:marTop w:val="0"/>
          <w:marBottom w:val="0"/>
          <w:divBdr>
            <w:top w:val="none" w:sz="0" w:space="0" w:color="auto"/>
            <w:left w:val="none" w:sz="0" w:space="0" w:color="auto"/>
            <w:bottom w:val="none" w:sz="0" w:space="0" w:color="auto"/>
            <w:right w:val="none" w:sz="0" w:space="0" w:color="auto"/>
          </w:divBdr>
        </w:div>
        <w:div w:id="195118328">
          <w:marLeft w:val="0"/>
          <w:marRight w:val="0"/>
          <w:marTop w:val="0"/>
          <w:marBottom w:val="0"/>
          <w:divBdr>
            <w:top w:val="none" w:sz="0" w:space="0" w:color="auto"/>
            <w:left w:val="none" w:sz="0" w:space="0" w:color="auto"/>
            <w:bottom w:val="none" w:sz="0" w:space="0" w:color="auto"/>
            <w:right w:val="none" w:sz="0" w:space="0" w:color="auto"/>
          </w:divBdr>
        </w:div>
        <w:div w:id="19848518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sychology.unl.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1661</Characters>
  <Application>Microsoft Macintosh Word</Application>
  <DocSecurity>0</DocSecurity>
  <Lines>13</Lines>
  <Paragraphs>3</Paragraphs>
  <ScaleCrop>false</ScaleCrop>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Brown Kramer</dc:creator>
  <cp:keywords/>
  <dc:description/>
  <cp:lastModifiedBy>Carolyn Brown Kramer</cp:lastModifiedBy>
  <cp:revision>1</cp:revision>
  <dcterms:created xsi:type="dcterms:W3CDTF">2017-04-27T04:32:00Z</dcterms:created>
  <dcterms:modified xsi:type="dcterms:W3CDTF">2017-04-27T04:33:00Z</dcterms:modified>
</cp:coreProperties>
</file>